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D1" w:rsidRDefault="002817D1" w:rsidP="002817D1">
      <w:pPr>
        <w:rPr>
          <w:rFonts w:ascii="宋体" w:hAnsi="宋体" w:hint="eastAsia"/>
          <w:sz w:val="28"/>
          <w:szCs w:val="32"/>
        </w:rPr>
      </w:pPr>
      <w:r>
        <w:rPr>
          <w:rFonts w:ascii="宋体" w:hAnsi="宋体"/>
          <w:sz w:val="28"/>
          <w:szCs w:val="32"/>
        </w:rPr>
        <w:t>附件</w:t>
      </w:r>
      <w:r>
        <w:rPr>
          <w:rFonts w:ascii="宋体" w:hAnsi="宋体" w:hint="eastAsia"/>
          <w:sz w:val="28"/>
          <w:szCs w:val="32"/>
        </w:rPr>
        <w:t>二:</w:t>
      </w:r>
    </w:p>
    <w:p w:rsidR="002817D1" w:rsidRDefault="002817D1" w:rsidP="002817D1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2017</w:t>
      </w:r>
      <w:r>
        <w:rPr>
          <w:rFonts w:hint="eastAsia"/>
          <w:b/>
          <w:bCs/>
          <w:sz w:val="36"/>
        </w:rPr>
        <w:t>届职教师资毕业生讲课技能考试安排表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2310"/>
        <w:gridCol w:w="3150"/>
        <w:gridCol w:w="1050"/>
        <w:gridCol w:w="990"/>
      </w:tblGrid>
      <w:tr w:rsidR="002817D1" w:rsidTr="002F4550">
        <w:trPr>
          <w:trHeight w:val="765"/>
        </w:trPr>
        <w:tc>
          <w:tcPr>
            <w:tcW w:w="840" w:type="dxa"/>
            <w:vAlign w:val="center"/>
          </w:tcPr>
          <w:p w:rsidR="002817D1" w:rsidRDefault="002817D1" w:rsidP="002F455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专业班级</w:t>
            </w:r>
          </w:p>
        </w:tc>
        <w:tc>
          <w:tcPr>
            <w:tcW w:w="840" w:type="dxa"/>
            <w:vAlign w:val="center"/>
          </w:tcPr>
          <w:p w:rsidR="002817D1" w:rsidRDefault="002817D1" w:rsidP="002F455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学生</w:t>
            </w:r>
          </w:p>
          <w:p w:rsidR="002817D1" w:rsidRDefault="002817D1" w:rsidP="002F455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人数</w:t>
            </w:r>
          </w:p>
        </w:tc>
        <w:tc>
          <w:tcPr>
            <w:tcW w:w="2310" w:type="dxa"/>
            <w:vAlign w:val="center"/>
          </w:tcPr>
          <w:p w:rsidR="002817D1" w:rsidRDefault="002817D1" w:rsidP="002F455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考核科目</w:t>
            </w:r>
          </w:p>
        </w:tc>
        <w:tc>
          <w:tcPr>
            <w:tcW w:w="3150" w:type="dxa"/>
            <w:vAlign w:val="center"/>
          </w:tcPr>
          <w:p w:rsidR="002817D1" w:rsidRDefault="002817D1" w:rsidP="002F455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评委</w:t>
            </w:r>
          </w:p>
        </w:tc>
        <w:tc>
          <w:tcPr>
            <w:tcW w:w="1050" w:type="dxa"/>
            <w:vAlign w:val="center"/>
          </w:tcPr>
          <w:p w:rsidR="002817D1" w:rsidRDefault="002817D1" w:rsidP="002F455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测试日期</w:t>
            </w:r>
          </w:p>
        </w:tc>
        <w:tc>
          <w:tcPr>
            <w:tcW w:w="990" w:type="dxa"/>
            <w:vAlign w:val="center"/>
          </w:tcPr>
          <w:p w:rsidR="002817D1" w:rsidRDefault="002817D1" w:rsidP="002F455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地点</w:t>
            </w:r>
          </w:p>
        </w:tc>
      </w:tr>
      <w:tr w:rsidR="002817D1" w:rsidTr="002F4550">
        <w:trPr>
          <w:cantSplit/>
          <w:trHeight w:val="1050"/>
        </w:trPr>
        <w:tc>
          <w:tcPr>
            <w:tcW w:w="84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会计</w:t>
            </w:r>
          </w:p>
        </w:tc>
        <w:tc>
          <w:tcPr>
            <w:tcW w:w="84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231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基础会计、统计学原理、财物会计</w:t>
            </w:r>
          </w:p>
        </w:tc>
        <w:tc>
          <w:tcPr>
            <w:tcW w:w="315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组长：胡  频</w:t>
            </w:r>
          </w:p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成员：张雯佳、李民寿</w:t>
            </w:r>
          </w:p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秘书：杨晓兰</w:t>
            </w:r>
          </w:p>
        </w:tc>
        <w:tc>
          <w:tcPr>
            <w:tcW w:w="105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27日</w:t>
            </w:r>
          </w:p>
        </w:tc>
        <w:tc>
          <w:tcPr>
            <w:tcW w:w="99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3419</w:t>
            </w:r>
          </w:p>
        </w:tc>
      </w:tr>
      <w:tr w:rsidR="002817D1" w:rsidTr="002F4550">
        <w:trPr>
          <w:trHeight w:val="1050"/>
        </w:trPr>
        <w:tc>
          <w:tcPr>
            <w:tcW w:w="84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机制</w:t>
            </w:r>
          </w:p>
        </w:tc>
        <w:tc>
          <w:tcPr>
            <w:tcW w:w="84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231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电工电子技术、机械制图、机械精度</w:t>
            </w:r>
          </w:p>
        </w:tc>
        <w:tc>
          <w:tcPr>
            <w:tcW w:w="315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组长：郭贵生</w:t>
            </w:r>
          </w:p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成员：党革荣、冯涛</w:t>
            </w:r>
          </w:p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秘书：谢心</w:t>
            </w:r>
          </w:p>
        </w:tc>
        <w:tc>
          <w:tcPr>
            <w:tcW w:w="105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27日</w:t>
            </w:r>
          </w:p>
        </w:tc>
        <w:tc>
          <w:tcPr>
            <w:tcW w:w="99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3521</w:t>
            </w:r>
          </w:p>
        </w:tc>
      </w:tr>
      <w:tr w:rsidR="002817D1" w:rsidTr="002F4550">
        <w:trPr>
          <w:trHeight w:val="900"/>
        </w:trPr>
        <w:tc>
          <w:tcPr>
            <w:tcW w:w="84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农水</w:t>
            </w:r>
          </w:p>
        </w:tc>
        <w:tc>
          <w:tcPr>
            <w:tcW w:w="84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231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水工建筑物、灌溉排水工程、土力学与基地基础</w:t>
            </w:r>
          </w:p>
        </w:tc>
        <w:tc>
          <w:tcPr>
            <w:tcW w:w="3150" w:type="dxa"/>
            <w:vAlign w:val="center"/>
          </w:tcPr>
          <w:p w:rsidR="002817D1" w:rsidRPr="008B37D0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组长</w:t>
            </w:r>
            <w:r w:rsidRPr="008B37D0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 w:rsidRPr="008B37D0">
              <w:rPr>
                <w:rFonts w:ascii="仿宋_GB2312" w:eastAsia="仿宋_GB2312" w:hAnsi="宋体" w:hint="eastAsia"/>
                <w:sz w:val="30"/>
                <w:szCs w:val="30"/>
              </w:rPr>
              <w:t>李少斌</w:t>
            </w:r>
          </w:p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8B37D0">
              <w:rPr>
                <w:rFonts w:ascii="仿宋_GB2312" w:eastAsia="仿宋_GB2312" w:hint="eastAsia"/>
                <w:sz w:val="30"/>
                <w:szCs w:val="30"/>
              </w:rPr>
              <w:t>成员：李宇、郭敏</w:t>
            </w:r>
            <w:r>
              <w:rPr>
                <w:rFonts w:ascii="仿宋_GB2312" w:eastAsia="仿宋_GB2312" w:hint="eastAsia"/>
                <w:sz w:val="30"/>
                <w:szCs w:val="30"/>
              </w:rPr>
              <w:t>霞</w:t>
            </w:r>
          </w:p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秘书：赵昂</w:t>
            </w:r>
          </w:p>
        </w:tc>
        <w:tc>
          <w:tcPr>
            <w:tcW w:w="105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27日</w:t>
            </w:r>
          </w:p>
        </w:tc>
        <w:tc>
          <w:tcPr>
            <w:tcW w:w="990" w:type="dxa"/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3603</w:t>
            </w:r>
          </w:p>
        </w:tc>
      </w:tr>
      <w:tr w:rsidR="002817D1" w:rsidTr="002F4550">
        <w:trPr>
          <w:trHeight w:val="936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园林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园林树木学、园林工程、园林植物保护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组长：吉文丽</w:t>
            </w:r>
          </w:p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成员：王诚吉、李冬梅</w:t>
            </w:r>
          </w:p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秘书：张继瑄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27日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817D1" w:rsidRDefault="002817D1" w:rsidP="002F4550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3605</w:t>
            </w:r>
          </w:p>
        </w:tc>
      </w:tr>
    </w:tbl>
    <w:p w:rsidR="002817D1" w:rsidRDefault="002817D1" w:rsidP="002817D1">
      <w:pPr>
        <w:spacing w:line="240" w:lineRule="exact"/>
        <w:rPr>
          <w:rFonts w:ascii="宋体" w:hAnsi="宋体" w:hint="eastAsia"/>
          <w:sz w:val="28"/>
          <w:szCs w:val="32"/>
        </w:rPr>
      </w:pPr>
    </w:p>
    <w:p w:rsidR="00711E73" w:rsidRDefault="00711E73">
      <w:bookmarkStart w:id="0" w:name="_GoBack"/>
      <w:bookmarkEnd w:id="0"/>
    </w:p>
    <w:sectPr w:rsidR="00711E73">
      <w:headerReference w:type="default" r:id="rId4"/>
      <w:footerReference w:type="even" r:id="rId5"/>
      <w:footerReference w:type="default" r:id="rId6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A1" w:rsidRDefault="002817D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7513A1" w:rsidRDefault="002817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A1" w:rsidRDefault="002817D1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513A1" w:rsidRDefault="002817D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A1" w:rsidRDefault="002817D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E5"/>
    <w:rsid w:val="002817D1"/>
    <w:rsid w:val="00711E73"/>
    <w:rsid w:val="009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3D130-86B5-4C32-87FC-A5896DB2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17D1"/>
  </w:style>
  <w:style w:type="paragraph" w:styleId="a4">
    <w:name w:val="header"/>
    <w:basedOn w:val="a"/>
    <w:link w:val="a5"/>
    <w:rsid w:val="00281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817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281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817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</dc:creator>
  <cp:keywords/>
  <dc:description/>
  <cp:lastModifiedBy>aite</cp:lastModifiedBy>
  <cp:revision>2</cp:revision>
  <dcterms:created xsi:type="dcterms:W3CDTF">2017-03-24T09:00:00Z</dcterms:created>
  <dcterms:modified xsi:type="dcterms:W3CDTF">2017-03-24T09:00:00Z</dcterms:modified>
</cp:coreProperties>
</file>